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96" w:rsidRDefault="000605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596" w:rsidRDefault="00060596">
      <w:pPr>
        <w:pStyle w:val="ConsPlusNormal"/>
        <w:jc w:val="both"/>
        <w:outlineLvl w:val="0"/>
      </w:pPr>
    </w:p>
    <w:p w:rsidR="00060596" w:rsidRDefault="00060596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60596" w:rsidRDefault="00060596">
      <w:pPr>
        <w:pStyle w:val="ConsPlusTitle"/>
        <w:jc w:val="center"/>
      </w:pPr>
      <w:r>
        <w:t>ХОЗЯЙСТВА РОССИЙСКОЙ ФЕДЕРАЦИИ</w:t>
      </w:r>
    </w:p>
    <w:p w:rsidR="00060596" w:rsidRDefault="00060596">
      <w:pPr>
        <w:pStyle w:val="ConsPlusTitle"/>
        <w:jc w:val="center"/>
      </w:pPr>
    </w:p>
    <w:p w:rsidR="00060596" w:rsidRDefault="00060596">
      <w:pPr>
        <w:pStyle w:val="ConsPlusTitle"/>
        <w:jc w:val="center"/>
      </w:pPr>
      <w:r>
        <w:t>ПРИКАЗ</w:t>
      </w:r>
    </w:p>
    <w:p w:rsidR="00060596" w:rsidRDefault="00060596">
      <w:pPr>
        <w:pStyle w:val="ConsPlusTitle"/>
        <w:jc w:val="center"/>
      </w:pPr>
      <w:r>
        <w:t>от 8 мая 2015 г. N 347/</w:t>
      </w:r>
      <w:proofErr w:type="gramStart"/>
      <w:r>
        <w:t>пр</w:t>
      </w:r>
      <w:proofErr w:type="gramEnd"/>
    </w:p>
    <w:p w:rsidR="00060596" w:rsidRDefault="00060596">
      <w:pPr>
        <w:pStyle w:val="ConsPlusTitle"/>
        <w:jc w:val="center"/>
      </w:pPr>
    </w:p>
    <w:p w:rsidR="00060596" w:rsidRDefault="00060596">
      <w:pPr>
        <w:pStyle w:val="ConsPlusTitle"/>
        <w:jc w:val="center"/>
      </w:pPr>
      <w:r>
        <w:t>ОБ УТВЕРЖДЕНИИ КЛАССИФИКАТОРА ТИПОВ ПРОЕКТОВ ПОВТОРНОГО</w:t>
      </w:r>
    </w:p>
    <w:p w:rsidR="00060596" w:rsidRDefault="00060596">
      <w:pPr>
        <w:pStyle w:val="ConsPlusTitle"/>
        <w:jc w:val="center"/>
      </w:pPr>
      <w:r>
        <w:t>ПРИМЕНЕНИЯ И ТИПОВОЙ ПРОЕКТНОЙ ДОКУМЕНТАЦИИ</w:t>
      </w: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5.4.15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Плана формирования системы типового проектирования в сфере строительства, утвержденного приказом Минстроя России от 13 марта 2015 г. N 170/</w:t>
      </w:r>
      <w:proofErr w:type="gramStart"/>
      <w:r>
        <w:t>пр</w:t>
      </w:r>
      <w:proofErr w:type="gramEnd"/>
      <w:r>
        <w:t>, приказываю:</w:t>
      </w:r>
    </w:p>
    <w:p w:rsidR="00060596" w:rsidRDefault="000605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классификатор</w:t>
        </w:r>
      </w:hyperlink>
      <w:r>
        <w:t xml:space="preserve"> типов проектов повторного применения и типовой проектной документации.</w:t>
      </w:r>
    </w:p>
    <w:p w:rsidR="00060596" w:rsidRDefault="00060596">
      <w:pPr>
        <w:pStyle w:val="ConsPlusNormal"/>
        <w:spacing w:before="220"/>
        <w:ind w:firstLine="540"/>
        <w:jc w:val="both"/>
      </w:pPr>
      <w:r>
        <w:t>2. Департаменту градостроительной деятельности и архитектуры обеспечить применение классификатора при ведении реестра типовой проектной документации, создании государственных информационных систем и информационных ресурсов, а также при межведомственном обмене информацией и в других случаях, установленных законодательством Российской Федерации.</w:t>
      </w:r>
    </w:p>
    <w:p w:rsidR="00060596" w:rsidRDefault="00060596">
      <w:pPr>
        <w:pStyle w:val="ConsPlusNormal"/>
        <w:spacing w:before="220"/>
        <w:ind w:firstLine="540"/>
        <w:jc w:val="both"/>
      </w:pPr>
      <w:r>
        <w:t>3. Департаменту градостроительной деятельности и архитектуры не позднее 10 дней с момента подписания настоящего приказа обеспечить размещение копии настоящего приказа на официальном сайте Минстроя России в информационно-телекоммуникационной сети "Интернет".</w:t>
      </w:r>
    </w:p>
    <w:p w:rsidR="00060596" w:rsidRDefault="0006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596" w:rsidRDefault="000605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0596" w:rsidRDefault="0006059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60596" w:rsidRDefault="00060596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 Рейльяна.</w:t>
      </w: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right"/>
      </w:pPr>
      <w:r>
        <w:t>Министр</w:t>
      </w:r>
    </w:p>
    <w:p w:rsidR="00060596" w:rsidRDefault="00060596">
      <w:pPr>
        <w:pStyle w:val="ConsPlusNormal"/>
        <w:jc w:val="right"/>
      </w:pPr>
      <w:r>
        <w:t>М.А.МЕНЬ</w:t>
      </w: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060596" w:rsidRDefault="00060596">
      <w:pPr>
        <w:pStyle w:val="ConsPlusNormal"/>
        <w:jc w:val="right"/>
      </w:pPr>
      <w:r>
        <w:t>приказом</w:t>
      </w:r>
    </w:p>
    <w:p w:rsidR="00060596" w:rsidRDefault="00060596">
      <w:pPr>
        <w:pStyle w:val="ConsPlusNormal"/>
        <w:jc w:val="right"/>
      </w:pPr>
      <w:r>
        <w:t>Министерства строительства</w:t>
      </w:r>
    </w:p>
    <w:p w:rsidR="00060596" w:rsidRDefault="00060596">
      <w:pPr>
        <w:pStyle w:val="ConsPlusNormal"/>
        <w:jc w:val="right"/>
      </w:pPr>
      <w:proofErr w:type="gramStart"/>
      <w:r>
        <w:t>и жилищно-коммунального</w:t>
      </w:r>
      <w:proofErr w:type="gramEnd"/>
    </w:p>
    <w:p w:rsidR="00060596" w:rsidRDefault="00060596">
      <w:pPr>
        <w:pStyle w:val="ConsPlusNormal"/>
        <w:jc w:val="right"/>
      </w:pPr>
      <w:r>
        <w:t>хозяйства Российской Федерации</w:t>
      </w:r>
    </w:p>
    <w:p w:rsidR="00060596" w:rsidRDefault="00060596">
      <w:pPr>
        <w:pStyle w:val="ConsPlusNormal"/>
        <w:jc w:val="right"/>
      </w:pPr>
      <w:r>
        <w:t>от 8 мая 2015 г. N 347/</w:t>
      </w:r>
      <w:proofErr w:type="gramStart"/>
      <w:r>
        <w:t>пр</w:t>
      </w:r>
      <w:proofErr w:type="gramEnd"/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Title"/>
        <w:jc w:val="center"/>
      </w:pPr>
      <w:bookmarkStart w:id="0" w:name="P32"/>
      <w:bookmarkEnd w:id="0"/>
      <w:r>
        <w:t>КЛАССИФИКАТОР</w:t>
      </w:r>
    </w:p>
    <w:p w:rsidR="00060596" w:rsidRDefault="00060596">
      <w:pPr>
        <w:pStyle w:val="ConsPlusTitle"/>
        <w:jc w:val="center"/>
      </w:pPr>
      <w:r>
        <w:t xml:space="preserve">ТИПОВ ПРОЕКТОВ ПОВТОРНОГО ПРИМЕНЕНИЯ И </w:t>
      </w:r>
      <w:proofErr w:type="gramStart"/>
      <w:r>
        <w:t>ТИПОВОЙ</w:t>
      </w:r>
      <w:proofErr w:type="gramEnd"/>
    </w:p>
    <w:p w:rsidR="00060596" w:rsidRDefault="00060596">
      <w:pPr>
        <w:pStyle w:val="ConsPlusTitle"/>
        <w:jc w:val="center"/>
      </w:pPr>
      <w:r>
        <w:lastRenderedPageBreak/>
        <w:t>ПРОЕКТНОЙ ДОКУМЕНТАЦИИ</w:t>
      </w:r>
    </w:p>
    <w:p w:rsidR="00060596" w:rsidRDefault="00060596">
      <w:pPr>
        <w:pStyle w:val="ConsPlusNormal"/>
        <w:jc w:val="both"/>
      </w:pPr>
    </w:p>
    <w:p w:rsidR="00060596" w:rsidRDefault="00060596">
      <w:pPr>
        <w:sectPr w:rsidR="00060596" w:rsidSect="00806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lastRenderedPageBreak/>
              <w:t>Наименование объекта капитального строительства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Код (числовое обозначение) типов (группы типов) проектов повторного применения и типовой проектной документации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Жилые здания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proofErr w:type="gramStart"/>
            <w:r>
              <w:t>Малоэтажные</w:t>
            </w:r>
            <w:proofErr w:type="gramEnd"/>
            <w:r>
              <w:t xml:space="preserve"> усадебного типа и таунхаусы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Средней этажности (3 - 5 этажей)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proofErr w:type="gramStart"/>
            <w:r>
              <w:t>Многоэтажные</w:t>
            </w:r>
            <w:proofErr w:type="gramEnd"/>
            <w:r>
              <w:t xml:space="preserve"> (6 - 10 этажей)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Повышенной этажности (11 - 16 этажей)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1.3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proofErr w:type="gramStart"/>
            <w:r>
              <w:t>Высотные</w:t>
            </w:r>
            <w:proofErr w:type="gramEnd"/>
            <w:r>
              <w:t xml:space="preserve"> (более 16 этажей)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1.4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Административные здания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правосудия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proofErr w:type="gramStart"/>
            <w:r>
              <w:t>Бизнес-центры</w:t>
            </w:r>
            <w:proofErr w:type="gramEnd"/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общественных организаций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2.3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Пожарные депо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2.4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Культовые объекты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Культовые объекты на 200 прихожан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Культовые объекты на 300 прихожан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3.1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Культовые объекты на 500 прихожан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3.2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lastRenderedPageBreak/>
              <w:t>Объекты народного образования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Дошкольные образовательные учреждения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Детские сады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60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75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80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115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125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150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175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180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4.1.1.9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225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240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275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280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Детские сады на 350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на 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4.1.1.18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Детские сады с бассейном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150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350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сады с бассейном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4.1.2.6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Школы - детские сады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Школа - детский сад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Школа - детский сад на 350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Школа - детский сад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Школа - детский сад на 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Школа - детский сад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Школа - детский сад свыше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4.1.3.5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Школы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Школы на 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150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350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450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4.2.9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550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700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800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900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1000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свыше 1000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4.2.16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Школы с бассейном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350 мест с бассейном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Школы на 600 мест с бассейном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4.3.1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на 900 мест с бассейном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4.3.2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 свыше 900 мест с бассейном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4.3.3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Школы-интернаты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150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Школы-интернаты на 700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4.4.6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Общежития на 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Общежития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Общежития на 350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Общежития на 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Общежития на 650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Общежития на 1000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4.5.5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Здания бассейнов для общеобразовательных школ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Здания бассейнов для общеобразовательных школ на 50 посещений в смену с двумя чашами размером 25 x 11 м и 10 x 6 м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4.6.0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бассейнов для общеобразовательных школ на 70 посещений в смену с двумя чашами размером 25 x 16 м и 10 x 6 м с буфетом и сауной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4.6.1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Объекты культуры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Дома культуры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Дом культуры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Дом культуры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Цирки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Цирк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Цирк на 1600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Цирк на 1800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Цирк на 2200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5.2.3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Музеи на 4050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Музеи на 6550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5.3.1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Музеи на 11730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5.3.2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Библиотеки на 130 тыс. томов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5.4.0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Библиотеки на 1000 тыс. томов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5.4.1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Клубы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5.5</w:t>
            </w:r>
          </w:p>
        </w:tc>
      </w:tr>
      <w:tr w:rsidR="00060596">
        <w:tblPrEx>
          <w:tblBorders>
            <w:insideV w:val="nil"/>
          </w:tblBorders>
        </w:tblPrEx>
        <w:tc>
          <w:tcPr>
            <w:tcW w:w="6236" w:type="dxa"/>
            <w:tcBorders>
              <w:left w:val="single" w:sz="4" w:space="0" w:color="auto"/>
            </w:tcBorders>
          </w:tcPr>
          <w:p w:rsidR="00060596" w:rsidRDefault="00060596">
            <w:pPr>
              <w:pStyle w:val="ConsPlusNormal"/>
            </w:pPr>
            <w:r>
              <w:t>Клубы на 100 мест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60596" w:rsidRDefault="00060596">
            <w:pPr>
              <w:pStyle w:val="ConsPlusNormal"/>
              <w:jc w:val="center"/>
            </w:pPr>
            <w:r>
              <w:t>5.5.0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Клубы на 120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5.5.1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Клубы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5.5.2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Клубы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5.5.3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Центры культурного развития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Центр культурного развития на 239 посетителей в день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5.6.0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Центр культурного развития на 265 посетителей в день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5.6.1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Центр культурного развития на 294 посетителей в день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5.6.2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Центр культурного развития на 631 посетителей в день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5.6.3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Объекты здравоохранения и социального обеспечения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Больницы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Больницы на 100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Больницы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Больницы свыше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Больницы на 600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Детские больницы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больницы на 100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Детские больницы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Детские больницы свыше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Лечебные корпуса больниц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Лечебные корпуса больниц на 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Лечебные корпуса больниц на 100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Лечебные корпуса больниц на 150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Лечебные корпуса больниц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Лечебные корпуса больниц на 300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Лечебные корпуса больниц на 500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6.3.5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Родильные дома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Родильные дома на 25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Родильные дома на 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Родильные дома на 75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Родильные дома на 100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Родильные дома на 150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Родильные дома на 250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6.4.5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Диспансеры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Диспансеры на 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6.5.0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Диспансеры на 150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6.5.1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Диспансеры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6.5.2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Диспансеры на 400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6.5.3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Перинатальные центры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100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130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160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250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Перинатальные центры на 300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6.6.6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Поликлиники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50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75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125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150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200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300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400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Поликлиники на 500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Поликлиники на 1000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6.7.8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Амбулатория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Амбулатория на 50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6.8.0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Амбулатория на 100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6.8.1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Фельдшерско-акушерский пункт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6.9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Фельдшерско-акушерский пункт на 50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6.9.0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Фельдшерско-акушерский пункт на 100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6.9.1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Станции скорой медицинской помощи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Станции скорой медицинской помощи на 50 выездов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6.10.0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Станции скорой медицинской помощи на 100 выездов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6.10.1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Станции скорой медицинской помощи на 200 выездов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6.10.2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Станции скорой медицинской помощи на 300 выездов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6.10.3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Госпитали для ветеранов войн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Госпитали для ветеранов войн на 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Госпитали для ветеранов войн на 100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Госпитали для ветеранов войн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Дома ребенка (центры семейного устройства для детей первых трех лет жизни)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Дома ребенка (центры семейного устройства для детей первых трех лет жизни) на 30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Дома ребенка (центры семейного устройства для детей первых трех лет жизни) на 42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Дома ребенка (центры семейного устройства для детей первых трех лет жизни) на 60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Детские реабилитационные центры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Детский реабилитационный центр на 300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Здания домов для престарелых и инвалидов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домов для престарелых и инвалидов на 50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6.14.0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домов для престарелых и инвалидов на 75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6.14.1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домов для престарелых и инвалидов на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6.14.2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Здания домов для престарелых и инвалидов свыше 200 койко-мест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6.14.3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Спортивные здания и сооружения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Спортивные комплексы с ледовыми аренами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900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1100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1500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Спортивные комплексы с ледовыми аренами на 2500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3500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на 8500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ледовыми аренами свыше 8500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7.1.9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Арена ледовая крытая универсальная с катком 30 * 61, категории (С)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7.1.10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Физкультурно-оздоровительные комплексы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150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350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450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550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Физкультурно-оздоровительные комплексы на 1100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Зал спортивный крытый универсиальный 36 * 18 м с покрытием из древесины, категории (С)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7.2.8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Спортивные комплексы с плавательными бассейнами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плавательными бассейнами на 150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Спортивные комплексы с плавательными бассейнами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плавательными бассейнами на 250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плавательными бассейнами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плавательными бассейнами на 1500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плавательными бассейнами на 3000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Спортивные комплексы с плавательными бассейнами на 7500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7.3.6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Дворцы спорта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Дворцы спорта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7.4.0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Дворцы спорта на 800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7.4.1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Дворцы спорта на 1100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7.4.2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Дворцы спорта на 2500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7.4.3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Дворцы спорта на 8500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7.4.4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Катки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7.5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Катки на 200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7.5.0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Катки на 300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7.5.1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Катки на 400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7.5.2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lastRenderedPageBreak/>
              <w:t>Катки на 600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7.5.3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Катки на 1000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7.5.4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Стадионы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7.6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Стадионы на 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7.6.0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Стадионы на 2000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7.6.1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Стадионы на 5000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7.6.2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Открытые отдельные и комплексные сооружения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7.7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Лыжероллерные трассы (на 30 мест на стрельбище)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7.7.0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Площадка спортивная открытая универсальная игровая с синтетическим покрытием с ограждением "60 * 30"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7.7.1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Площадка спортивная специализированная открытая с ледовым покрытием, ПОЛЕ с естественным льдом с ограждением "60 * 30"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7.7.2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Крытые отдельные и комплексные сооружения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7.8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Универсальные комплексы на 100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7.8.0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Универсальные комплексы свыше 100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7.8.1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Крытые конькобежные дорожки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7.9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Крытые конькобежные дорожки с искусственным льдом на 2000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7.9.0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t>Крытые спортивные центры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Крытые спортивные центры на 3500 мест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7.10.0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  <w:jc w:val="center"/>
            </w:pPr>
            <w:r>
              <w:lastRenderedPageBreak/>
              <w:t>Плавательные бассейны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Плавательные бассейны на 37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7.11.0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Плавательные бассейны на 55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7.11.1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Плавательные бассейны на 64 посещений в смену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7.11.2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Бассейн плавательный крытый универсиальный 25 м, категории (С)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7.11.3</w:t>
            </w:r>
          </w:p>
        </w:tc>
      </w:tr>
      <w:tr w:rsidR="00060596">
        <w:tc>
          <w:tcPr>
            <w:tcW w:w="6236" w:type="dxa"/>
          </w:tcPr>
          <w:p w:rsidR="00060596" w:rsidRDefault="00060596">
            <w:pPr>
              <w:pStyle w:val="ConsPlusNormal"/>
            </w:pPr>
            <w:r>
              <w:t>Бассейн плавательный открытый универсиальный 25 м, категории (С)</w:t>
            </w:r>
          </w:p>
        </w:tc>
        <w:tc>
          <w:tcPr>
            <w:tcW w:w="3402" w:type="dxa"/>
          </w:tcPr>
          <w:p w:rsidR="00060596" w:rsidRDefault="00060596">
            <w:pPr>
              <w:pStyle w:val="ConsPlusNormal"/>
              <w:jc w:val="center"/>
            </w:pPr>
            <w:r>
              <w:t>7.11.4</w:t>
            </w:r>
          </w:p>
        </w:tc>
      </w:tr>
    </w:tbl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jc w:val="both"/>
      </w:pPr>
    </w:p>
    <w:p w:rsidR="00060596" w:rsidRDefault="00060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47" w:rsidRDefault="00740147">
      <w:bookmarkStart w:id="1" w:name="_GoBack"/>
      <w:bookmarkEnd w:id="1"/>
    </w:p>
    <w:sectPr w:rsidR="00740147" w:rsidSect="000D4E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6"/>
    <w:rsid w:val="00060596"/>
    <w:rsid w:val="007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D48CF2849751E661E8CCCCB476172CCD04FB3B484C9F30BB97193A1E9866FC6956408958AB6905DFA5DC8359C3D5DDF4F5EBE2D0671A59I9g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48CF2849751E661E8C5D5B376172CC803FB3F4F449F30BB97193A1E9866FC6956408958AB6802DEA5DC8359C3D5DDF4F5EBE2D0671A59I9g8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1</cp:revision>
  <dcterms:created xsi:type="dcterms:W3CDTF">2021-02-16T14:32:00Z</dcterms:created>
  <dcterms:modified xsi:type="dcterms:W3CDTF">2021-02-16T14:32:00Z</dcterms:modified>
</cp:coreProperties>
</file>